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36" w:rsidRDefault="00D80736" w:rsidP="00D80736">
      <w:pPr>
        <w:jc w:val="center"/>
        <w:rPr>
          <w:b/>
        </w:rPr>
      </w:pPr>
      <w:r>
        <w:rPr>
          <w:b/>
        </w:rPr>
        <w:t>ENVIRONMENTAL OBSERVATION FORM</w:t>
      </w:r>
    </w:p>
    <w:p w:rsidR="00D80736" w:rsidRDefault="00D80736" w:rsidP="00D8073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718"/>
        <w:gridCol w:w="1710"/>
        <w:gridCol w:w="4428"/>
      </w:tblGrid>
      <w:tr w:rsidR="00D80736">
        <w:tc>
          <w:tcPr>
            <w:tcW w:w="4428" w:type="dxa"/>
            <w:gridSpan w:val="2"/>
            <w:shd w:val="clear" w:color="auto" w:fill="auto"/>
          </w:tcPr>
          <w:p w:rsidR="00D80736" w:rsidRPr="00AD2D10" w:rsidRDefault="00D80736" w:rsidP="00AD2D10">
            <w:r>
              <w:rPr>
                <w:b/>
              </w:rPr>
              <w:t xml:space="preserve">Student: </w:t>
            </w:r>
            <w:r>
              <w:t xml:space="preserve">                                      </w:t>
            </w:r>
          </w:p>
          <w:p w:rsidR="00D80736" w:rsidRDefault="00D80736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D80736" w:rsidRDefault="00D80736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</w:tr>
      <w:tr w:rsidR="00D80736">
        <w:tc>
          <w:tcPr>
            <w:tcW w:w="4428" w:type="dxa"/>
            <w:gridSpan w:val="2"/>
            <w:shd w:val="clear" w:color="auto" w:fill="auto"/>
          </w:tcPr>
          <w:p w:rsidR="00D80736" w:rsidRDefault="00D80736">
            <w:pPr>
              <w:rPr>
                <w:b/>
              </w:rPr>
            </w:pPr>
            <w:r>
              <w:rPr>
                <w:b/>
              </w:rPr>
              <w:t>Observer/Interviewer:</w:t>
            </w:r>
          </w:p>
          <w:p w:rsidR="00D80736" w:rsidRDefault="00D80736">
            <w:pPr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D80736" w:rsidRDefault="00D80736">
            <w:pPr>
              <w:rPr>
                <w:b/>
              </w:rPr>
            </w:pPr>
            <w:r>
              <w:rPr>
                <w:b/>
              </w:rPr>
              <w:t xml:space="preserve">Subject: </w:t>
            </w:r>
          </w:p>
        </w:tc>
      </w:tr>
      <w:tr w:rsidR="00D80736">
        <w:tc>
          <w:tcPr>
            <w:tcW w:w="2718" w:type="dxa"/>
            <w:shd w:val="clear" w:color="auto" w:fill="auto"/>
          </w:tcPr>
          <w:p w:rsidR="00D80736" w:rsidRDefault="00D80736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D80736" w:rsidRDefault="00D80736">
            <w:pPr>
              <w:rPr>
                <w:b/>
              </w:rPr>
            </w:pPr>
            <w:r>
              <w:rPr>
                <w:b/>
              </w:rPr>
              <w:t xml:space="preserve">Behavior: </w:t>
            </w:r>
          </w:p>
          <w:p w:rsidR="00D80736" w:rsidRDefault="00D80736">
            <w:pPr>
              <w:rPr>
                <w:b/>
              </w:rPr>
            </w:pPr>
          </w:p>
        </w:tc>
      </w:tr>
    </w:tbl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  <w:r>
        <w:rPr>
          <w:b/>
        </w:rPr>
        <w:t>Identified skill deficit(s) requiring teaching:</w:t>
      </w: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  <w:r>
        <w:rPr>
          <w:b/>
        </w:rPr>
        <w:t>Physical Setting (e.g., noise, crowding, temperature)</w:t>
      </w: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  <w:r>
        <w:rPr>
          <w:b/>
        </w:rPr>
        <w:t>Social Setting: (interaction patterns, with and around the student)</w:t>
      </w: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  <w:r>
        <w:rPr>
          <w:b/>
        </w:rPr>
        <w:t>Activities: (activities/curriculum match learner needs?)</w:t>
      </w: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  <w:r>
        <w:rPr>
          <w:b/>
        </w:rPr>
        <w:t>Scheduling Factors: (timing, sequencing, and transition issues)</w:t>
      </w: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  <w:r>
        <w:rPr>
          <w:b/>
        </w:rPr>
        <w:t>Degree of Independence: (reinforcement intervals appropriate to foster independence)</w:t>
      </w: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  <w:r>
        <w:rPr>
          <w:b/>
        </w:rPr>
        <w:t>Degree of Participation: (group size, location, and participation parameters)</w:t>
      </w: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  <w:r>
        <w:rPr>
          <w:b/>
        </w:rPr>
        <w:t>Social Interaction: (social communication needs match instruction and opportunities)</w:t>
      </w: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D80736" w:rsidRDefault="00D80736" w:rsidP="00D80736">
      <w:pPr>
        <w:rPr>
          <w:b/>
        </w:rPr>
      </w:pPr>
    </w:p>
    <w:p w:rsidR="00FF622B" w:rsidRPr="00D80736" w:rsidRDefault="00D80736" w:rsidP="00D80736">
      <w:pPr>
        <w:rPr>
          <w:b/>
        </w:rPr>
      </w:pPr>
      <w:r>
        <w:rPr>
          <w:b/>
        </w:rPr>
        <w:t>Degree of Choice: (amount of choice making and negotiation present in the environment)</w:t>
      </w:r>
    </w:p>
    <w:sectPr w:rsidR="00FF622B" w:rsidRPr="00D80736" w:rsidSect="00373C21">
      <w:pgSz w:w="12240" w:h="15840"/>
      <w:pgMar w:top="1440" w:right="1800" w:bottom="1440" w:left="1800" w:footer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0736"/>
    <w:rsid w:val="007446FD"/>
    <w:rsid w:val="008B69FF"/>
    <w:rsid w:val="00912E35"/>
    <w:rsid w:val="00D80736"/>
    <w:rsid w:val="00EF793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80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Company>UC Berkeley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Urbani</dc:creator>
  <cp:keywords/>
  <cp:lastModifiedBy>Jacquelyn Urbani</cp:lastModifiedBy>
  <cp:revision>2</cp:revision>
  <dcterms:created xsi:type="dcterms:W3CDTF">2014-01-02T01:08:00Z</dcterms:created>
  <dcterms:modified xsi:type="dcterms:W3CDTF">2014-01-02T01:08:00Z</dcterms:modified>
</cp:coreProperties>
</file>